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3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报考诚信承诺书</w:t>
      </w:r>
      <w:r>
        <w:rPr>
          <w:rFonts w:ascii="宋体" w:hAnsi="宋体"/>
          <w:b/>
          <w:sz w:val="44"/>
          <w:szCs w:val="44"/>
        </w:rPr>
        <w:t xml:space="preserve"> 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bookmarkStart w:id="1" w:name="_GoBack"/>
      <w:bookmarkEnd w:id="1"/>
    </w:p>
    <w:p>
      <w:pPr>
        <w:spacing w:line="600" w:lineRule="exact"/>
        <w:ind w:firstLine="640" w:firstLineChars="200"/>
        <w:jc w:val="left"/>
        <w:rPr>
          <w:rFonts w:hint="eastAsia"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我已仔细阅读《</w:t>
      </w:r>
      <w:bookmarkStart w:id="0" w:name="_Hlk96442240"/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马鞍山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市劳动人事争议仲裁院</w:t>
      </w:r>
      <w:bookmarkEnd w:id="0"/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面向社会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公开招聘编外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聘用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工作人员公告》，理解其内容，符合报考条件。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我郑重承诺：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60" w:lineRule="exact"/>
        <w:ind w:firstLine="64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60" w:lineRule="exact"/>
        <w:ind w:firstLine="64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4678" w:firstLineChars="1462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60" w:lineRule="exact"/>
        <w:ind w:firstLine="4678" w:firstLineChars="1462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60" w:lineRule="exact"/>
        <w:ind w:firstLine="4480" w:firstLineChars="140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二二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A4F8C"/>
    <w:rsid w:val="1C614A1E"/>
    <w:rsid w:val="29DC64F0"/>
    <w:rsid w:val="50980A7B"/>
    <w:rsid w:val="79AA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346</Characters>
  <Lines>0</Lines>
  <Paragraphs>0</Paragraphs>
  <TotalTime>0</TotalTime>
  <ScaleCrop>false</ScaleCrop>
  <LinksUpToDate>false</LinksUpToDate>
  <CharactersWithSpaces>367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2021-11-18T07:00:00Z</dcterms:created>
  <dc:creator>hp</dc:creator>
  <cp:lastModifiedBy>易朽格</cp:lastModifiedBy>
  <dcterms:modified xsi:type="dcterms:W3CDTF">2022-04-21T00:39:59Z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7F5E5A896E4545DDB98ABD1095FC02EB</vt:lpwstr>
  </property>
</Properties>
</file>